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19" w:rsidRPr="00245219" w:rsidRDefault="005E344C" w:rsidP="00245219">
      <w:pPr>
        <w:jc w:val="center"/>
        <w:rPr>
          <w:sz w:val="28"/>
          <w:szCs w:val="28"/>
        </w:rPr>
      </w:pPr>
      <w:r>
        <w:rPr>
          <w:rFonts w:hint="eastAsia"/>
          <w:sz w:val="28"/>
          <w:szCs w:val="28"/>
        </w:rPr>
        <w:t>申出書</w:t>
      </w:r>
    </w:p>
    <w:p w:rsidR="00245219" w:rsidRDefault="00245219" w:rsidP="00245219"/>
    <w:p w:rsidR="00245219" w:rsidRDefault="00245219" w:rsidP="00245219">
      <w:pPr>
        <w:jc w:val="right"/>
      </w:pPr>
      <w:r>
        <w:rPr>
          <w:rFonts w:hint="eastAsia"/>
        </w:rPr>
        <w:t xml:space="preserve">　年　　月　　日</w:t>
      </w:r>
    </w:p>
    <w:p w:rsidR="00245219" w:rsidRDefault="00C3362F" w:rsidP="000C1719">
      <w:r>
        <w:rPr>
          <w:rFonts w:hint="eastAsia"/>
        </w:rPr>
        <w:t>株式会社</w:t>
      </w:r>
      <w:r w:rsidR="00111F5E">
        <w:rPr>
          <w:rFonts w:hint="eastAsia"/>
        </w:rPr>
        <w:t>愛媛建築住宅センター様</w:t>
      </w:r>
    </w:p>
    <w:p w:rsidR="00111F5E" w:rsidRDefault="00111F5E" w:rsidP="00245219"/>
    <w:p w:rsidR="00245219" w:rsidRDefault="00245219" w:rsidP="000C1719"/>
    <w:p w:rsidR="00245219" w:rsidRPr="00544647" w:rsidRDefault="00E66DC0" w:rsidP="00245219">
      <w:pPr>
        <w:jc w:val="center"/>
        <w:rPr>
          <w:u w:val="single"/>
        </w:rPr>
      </w:pPr>
      <w:r>
        <w:rPr>
          <w:rFonts w:hint="eastAsia"/>
          <w:u w:val="single"/>
        </w:rPr>
        <w:t>申請者</w:t>
      </w:r>
      <w:r w:rsidR="00245219" w:rsidRPr="00544647">
        <w:rPr>
          <w:rFonts w:hint="eastAsia"/>
          <w:u w:val="single"/>
        </w:rPr>
        <w:t>又は</w:t>
      </w:r>
      <w:r>
        <w:rPr>
          <w:rFonts w:hint="eastAsia"/>
          <w:u w:val="single"/>
        </w:rPr>
        <w:t>代理者</w:t>
      </w:r>
      <w:r w:rsidR="00245219" w:rsidRPr="00544647">
        <w:rPr>
          <w:rFonts w:hint="eastAsia"/>
          <w:u w:val="single"/>
        </w:rPr>
        <w:t>の氏名</w:t>
      </w:r>
      <w:r w:rsidR="00544647">
        <w:rPr>
          <w:rFonts w:hint="eastAsia"/>
          <w:u w:val="single"/>
        </w:rPr>
        <w:t xml:space="preserve"> </w:t>
      </w:r>
      <w:r w:rsidR="00544647">
        <w:rPr>
          <w:u w:val="single"/>
        </w:rPr>
        <w:t xml:space="preserve">                                 </w:t>
      </w:r>
    </w:p>
    <w:p w:rsidR="00245219" w:rsidRDefault="00245219" w:rsidP="00245219"/>
    <w:p w:rsidR="00E66DC0" w:rsidRDefault="00E66DC0" w:rsidP="00E66DC0">
      <w:pPr>
        <w:ind w:firstLineChars="200" w:firstLine="420"/>
        <w:jc w:val="left"/>
      </w:pPr>
      <w:r>
        <w:rPr>
          <w:rFonts w:hint="eastAsia"/>
        </w:rPr>
        <w:t>建築確認申請をするにあたり、【構造規定】および【省エネ】の手続きを下記の通り行うことを申し出します。</w:t>
      </w:r>
    </w:p>
    <w:p w:rsidR="00C3362F" w:rsidRDefault="00C3362F" w:rsidP="00245219"/>
    <w:p w:rsidR="006702CA" w:rsidRDefault="00F33479" w:rsidP="006702CA">
      <w:pPr>
        <w:ind w:firstLineChars="200" w:firstLine="420"/>
      </w:pPr>
      <w:r>
        <w:rPr>
          <w:rFonts w:hint="eastAsia"/>
        </w:rPr>
        <w:t>【構造規定】</w:t>
      </w:r>
    </w:p>
    <w:p w:rsidR="006702CA" w:rsidRDefault="00F33479" w:rsidP="006702CA">
      <w:pPr>
        <w:ind w:firstLineChars="300" w:firstLine="630"/>
      </w:pPr>
      <w:r>
        <w:rPr>
          <w:rFonts w:hint="eastAsia"/>
        </w:rPr>
        <w:t>□ 仕様規定</w:t>
      </w:r>
    </w:p>
    <w:p w:rsidR="006702CA" w:rsidRDefault="00F33479" w:rsidP="006702CA">
      <w:pPr>
        <w:ind w:firstLineChars="300" w:firstLine="630"/>
      </w:pPr>
      <w:r>
        <w:rPr>
          <w:rFonts w:hint="eastAsia"/>
        </w:rPr>
        <w:t>□ 許容応力度計算</w:t>
      </w:r>
      <w:r w:rsidR="00515F0C">
        <w:rPr>
          <w:rFonts w:hint="eastAsia"/>
        </w:rPr>
        <w:t xml:space="preserve">　</w:t>
      </w:r>
      <w:r>
        <w:rPr>
          <w:rFonts w:hint="eastAsia"/>
        </w:rPr>
        <w:t>（ ルート１</w:t>
      </w:r>
      <w:r w:rsidR="00515F0C">
        <w:rPr>
          <w:rFonts w:hint="eastAsia"/>
        </w:rPr>
        <w:t xml:space="preserve"> </w:t>
      </w:r>
      <w:r>
        <w:t>）</w:t>
      </w:r>
    </w:p>
    <w:p w:rsidR="006702CA" w:rsidRDefault="00F33479" w:rsidP="006702CA">
      <w:pPr>
        <w:ind w:firstLineChars="300" w:firstLine="630"/>
      </w:pPr>
      <w:r>
        <w:rPr>
          <w:rFonts w:hint="eastAsia"/>
        </w:rPr>
        <w:t>□ 許容応力度等計算（ ルート２</w:t>
      </w:r>
      <w:r w:rsidR="00515F0C">
        <w:rPr>
          <w:rFonts w:hint="eastAsia"/>
        </w:rPr>
        <w:t xml:space="preserve"> </w:t>
      </w:r>
      <w:r>
        <w:t>）</w:t>
      </w:r>
    </w:p>
    <w:p w:rsidR="00F33479" w:rsidRDefault="00F33479" w:rsidP="006702CA">
      <w:pPr>
        <w:ind w:firstLineChars="300" w:firstLine="630"/>
      </w:pPr>
      <w:r>
        <w:rPr>
          <w:rFonts w:hint="eastAsia"/>
        </w:rPr>
        <w:t>□ 保有水平耐力計算（ ルート３ ）</w:t>
      </w:r>
    </w:p>
    <w:p w:rsidR="0007581E" w:rsidRDefault="0007581E" w:rsidP="006702CA">
      <w:pPr>
        <w:ind w:firstLineChars="300" w:firstLine="630"/>
      </w:pPr>
    </w:p>
    <w:p w:rsidR="00BF45C3" w:rsidRDefault="0007581E" w:rsidP="0007581E">
      <w:pPr>
        <w:ind w:firstLineChars="200" w:firstLine="420"/>
      </w:pPr>
      <w:r>
        <w:rPr>
          <w:rFonts w:hint="eastAsia"/>
        </w:rPr>
        <w:t>※□長期・評価・フラット35S</w:t>
      </w:r>
      <w:r w:rsidR="00BF45C3">
        <w:rPr>
          <w:rFonts w:hint="eastAsia"/>
        </w:rPr>
        <w:t>（耐震性）で耐震基準の審査を弊社で行なっている</w:t>
      </w:r>
    </w:p>
    <w:p w:rsidR="00F33479" w:rsidRPr="006702CA" w:rsidRDefault="00BF45C3" w:rsidP="00BF45C3">
      <w:pPr>
        <w:ind w:firstLineChars="400" w:firstLine="840"/>
      </w:pPr>
      <w:r>
        <w:rPr>
          <w:rFonts w:hint="eastAsia"/>
        </w:rPr>
        <w:t>場合の</w:t>
      </w:r>
      <w:r w:rsidR="0007581E">
        <w:rPr>
          <w:rFonts w:hint="eastAsia"/>
        </w:rPr>
        <w:t>手数料割引あり</w:t>
      </w:r>
    </w:p>
    <w:p w:rsidR="00F33479" w:rsidRDefault="00F33479" w:rsidP="00245219">
      <w:r>
        <w:rPr>
          <w:rFonts w:hint="eastAsia"/>
        </w:rPr>
        <w:t xml:space="preserve">　　　□ 経過措置あり</w:t>
      </w:r>
      <w:r w:rsidR="00515F0C">
        <w:rPr>
          <w:rFonts w:hint="eastAsia"/>
        </w:rPr>
        <w:t>（壁量基準・柱の小径）</w:t>
      </w:r>
    </w:p>
    <w:p w:rsidR="00515F0C" w:rsidRDefault="00515F0C" w:rsidP="00245219"/>
    <w:p w:rsidR="006702CA" w:rsidRDefault="00F33479" w:rsidP="006702CA">
      <w:pPr>
        <w:ind w:firstLineChars="200" w:firstLine="420"/>
      </w:pPr>
      <w:r>
        <w:rPr>
          <w:rFonts w:hint="eastAsia"/>
        </w:rPr>
        <w:t>【省エネ】</w:t>
      </w:r>
    </w:p>
    <w:p w:rsidR="006702CA" w:rsidRPr="00C27E04" w:rsidRDefault="00F33479" w:rsidP="006702CA">
      <w:pPr>
        <w:ind w:firstLineChars="300" w:firstLine="630"/>
      </w:pPr>
      <w:r>
        <w:rPr>
          <w:rFonts w:hint="eastAsia"/>
        </w:rPr>
        <w:t>□</w:t>
      </w:r>
      <w:r w:rsidRPr="00C27E04">
        <w:rPr>
          <w:rFonts w:hint="eastAsia"/>
        </w:rPr>
        <w:t xml:space="preserve"> 仕様基準</w:t>
      </w:r>
      <w:r w:rsidR="00620080">
        <w:rPr>
          <w:rFonts w:hint="eastAsia"/>
        </w:rPr>
        <w:t xml:space="preserve">　　</w:t>
      </w:r>
      <w:r w:rsidR="000B4CC3">
        <w:rPr>
          <w:rFonts w:hint="eastAsia"/>
        </w:rPr>
        <w:t xml:space="preserve">　</w:t>
      </w:r>
      <w:r w:rsidR="00620080" w:rsidRPr="00C27E04">
        <w:rPr>
          <w:rFonts w:hint="eastAsia"/>
        </w:rPr>
        <w:t>※</w:t>
      </w:r>
      <w:r w:rsidR="00620080">
        <w:rPr>
          <w:rFonts w:hint="eastAsia"/>
        </w:rPr>
        <w:t xml:space="preserve"> </w:t>
      </w:r>
      <w:r w:rsidR="00620080" w:rsidRPr="00C27E0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20080" w:rsidRPr="00C27E04">
        <w:rPr>
          <w:rFonts w:hint="eastAsia"/>
        </w:rPr>
        <w:t>フラット３５S</w:t>
      </w:r>
      <w:r w:rsidR="00620080">
        <w:rPr>
          <w:rFonts w:hint="eastAsia"/>
        </w:rPr>
        <w:t>（</w:t>
      </w:r>
      <w:r w:rsidR="0039030A">
        <w:rPr>
          <w:rFonts w:hint="eastAsia"/>
        </w:rPr>
        <w:t>金利Ａプラン</w:t>
      </w:r>
      <w:r w:rsidR="00620080">
        <w:rPr>
          <w:rFonts w:hint="eastAsia"/>
        </w:rPr>
        <w:t>省エネ誘導仕様基準</w:t>
      </w:r>
      <w:r w:rsidR="00620080" w:rsidRPr="00C27E04">
        <w:rPr>
          <w:rFonts w:hint="eastAsia"/>
        </w:rPr>
        <w:t>に限る）</w:t>
      </w:r>
    </w:p>
    <w:p w:rsidR="00953EFC" w:rsidRPr="00C27E04" w:rsidRDefault="00F33479" w:rsidP="003F7D9C">
      <w:pPr>
        <w:ind w:firstLineChars="300" w:firstLine="630"/>
      </w:pPr>
      <w:r w:rsidRPr="00C27E04">
        <w:rPr>
          <w:rFonts w:hint="eastAsia"/>
        </w:rPr>
        <w:t>□ 省エネ適判</w:t>
      </w:r>
      <w:r w:rsidR="003F7D9C" w:rsidRPr="00C27E04">
        <w:rPr>
          <w:rFonts w:hint="eastAsia"/>
        </w:rPr>
        <w:t xml:space="preserve">　</w:t>
      </w:r>
      <w:r w:rsidR="000B4CC3">
        <w:rPr>
          <w:rFonts w:hint="eastAsia"/>
        </w:rPr>
        <w:t xml:space="preserve">　</w:t>
      </w:r>
      <w:r w:rsidR="003F7D9C" w:rsidRPr="00C27E04">
        <w:rPr>
          <w:rFonts w:hint="eastAsia"/>
        </w:rPr>
        <w:t>※</w:t>
      </w:r>
      <w:r w:rsidR="00620080">
        <w:rPr>
          <w:rFonts w:hint="eastAsia"/>
        </w:rPr>
        <w:t xml:space="preserve"> </w:t>
      </w:r>
      <w:r w:rsidR="00953EFC" w:rsidRPr="00C27E0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953EFC" w:rsidRPr="00C27E04">
        <w:rPr>
          <w:rFonts w:hint="eastAsia"/>
        </w:rPr>
        <w:t>フラット３５S</w:t>
      </w:r>
      <w:r w:rsidR="00620080">
        <w:rPr>
          <w:rFonts w:hint="eastAsia"/>
        </w:rPr>
        <w:t>（</w:t>
      </w:r>
      <w:r w:rsidR="0039030A">
        <w:rPr>
          <w:rFonts w:hint="eastAsia"/>
        </w:rPr>
        <w:t>金利Ａプラン</w:t>
      </w:r>
      <w:r w:rsidR="00EB481C" w:rsidRPr="00C27E04">
        <w:rPr>
          <w:rFonts w:hint="eastAsia"/>
        </w:rPr>
        <w:t>省エネ</w:t>
      </w:r>
      <w:r w:rsidR="00C27E04" w:rsidRPr="00C27E04">
        <w:rPr>
          <w:rFonts w:hint="eastAsia"/>
        </w:rPr>
        <w:t>標準計算</w:t>
      </w:r>
      <w:r w:rsidR="00EE6D34">
        <w:rPr>
          <w:rFonts w:hint="eastAsia"/>
        </w:rPr>
        <w:t>･ZEH</w:t>
      </w:r>
      <w:r w:rsidR="00C27E04" w:rsidRPr="00C27E04">
        <w:rPr>
          <w:rFonts w:hint="eastAsia"/>
        </w:rPr>
        <w:t>に限る</w:t>
      </w:r>
      <w:r w:rsidR="00953EFC" w:rsidRPr="00C27E04">
        <w:rPr>
          <w:rFonts w:hint="eastAsia"/>
        </w:rPr>
        <w:t>）</w:t>
      </w:r>
    </w:p>
    <w:p w:rsidR="006702CA" w:rsidRPr="00C27E04" w:rsidRDefault="00F33479" w:rsidP="006702CA">
      <w:pPr>
        <w:ind w:firstLineChars="300" w:firstLine="630"/>
      </w:pPr>
      <w:r w:rsidRPr="00C27E04">
        <w:rPr>
          <w:rFonts w:hint="eastAsia"/>
        </w:rPr>
        <w:t>□ 設計住宅性能評価書</w:t>
      </w:r>
      <w:r w:rsidR="00544647" w:rsidRPr="00C27E04">
        <w:rPr>
          <w:rFonts w:hint="eastAsia"/>
        </w:rPr>
        <w:t xml:space="preserve">　　　　　　　　　（別紙宣言書の提出が必要）</w:t>
      </w:r>
    </w:p>
    <w:p w:rsidR="006702CA" w:rsidRPr="00C27E04" w:rsidRDefault="00F33479" w:rsidP="006702CA">
      <w:pPr>
        <w:ind w:firstLineChars="300" w:firstLine="630"/>
      </w:pPr>
      <w:r w:rsidRPr="00C27E04">
        <w:rPr>
          <w:rFonts w:hint="eastAsia"/>
        </w:rPr>
        <w:t xml:space="preserve">□ </w:t>
      </w:r>
      <w:r w:rsidRPr="00C27E04">
        <w:t>長期優良住宅建築等計画の認定通知書</w:t>
      </w:r>
      <w:r w:rsidR="00544647" w:rsidRPr="00C27E04">
        <w:rPr>
          <w:rFonts w:hint="eastAsia"/>
        </w:rPr>
        <w:t xml:space="preserve">　（別紙宣言書の提出が必要）</w:t>
      </w:r>
    </w:p>
    <w:p w:rsidR="006702CA" w:rsidRPr="00C27E04" w:rsidRDefault="00F33479" w:rsidP="006702CA">
      <w:pPr>
        <w:ind w:firstLineChars="300" w:firstLine="630"/>
      </w:pPr>
      <w:r w:rsidRPr="00C27E04">
        <w:rPr>
          <w:rFonts w:hint="eastAsia"/>
        </w:rPr>
        <w:t xml:space="preserve">□ </w:t>
      </w:r>
      <w:r w:rsidRPr="00C27E04">
        <w:t xml:space="preserve">長期使用構造等である旨の確認書 </w:t>
      </w:r>
      <w:r w:rsidR="00544647" w:rsidRPr="00C27E04">
        <w:rPr>
          <w:rFonts w:hint="eastAsia"/>
        </w:rPr>
        <w:t xml:space="preserve">　　 （別紙宣言書の提出が必要）</w:t>
      </w:r>
    </w:p>
    <w:p w:rsidR="006702CA" w:rsidRPr="00C27E04" w:rsidRDefault="00F33479" w:rsidP="006702CA">
      <w:pPr>
        <w:ind w:firstLineChars="300" w:firstLine="630"/>
      </w:pPr>
      <w:r w:rsidRPr="00C27E04">
        <w:rPr>
          <w:rFonts w:hint="eastAsia"/>
        </w:rPr>
        <w:t>□ 低炭素認定</w:t>
      </w:r>
      <w:r w:rsidR="00BF45C3">
        <w:rPr>
          <w:rFonts w:hint="eastAsia"/>
        </w:rPr>
        <w:t>通知</w:t>
      </w:r>
      <w:r w:rsidRPr="00C27E04">
        <w:rPr>
          <w:rFonts w:hint="eastAsia"/>
        </w:rPr>
        <w:t>書</w:t>
      </w:r>
    </w:p>
    <w:p w:rsidR="00F33479" w:rsidRPr="00C27E04" w:rsidRDefault="00F33479" w:rsidP="006702CA">
      <w:pPr>
        <w:ind w:firstLineChars="300" w:firstLine="630"/>
      </w:pPr>
      <w:r w:rsidRPr="00C27E04">
        <w:rPr>
          <w:rFonts w:hint="eastAsia"/>
        </w:rPr>
        <w:t>□ 性能向上認定</w:t>
      </w:r>
      <w:r w:rsidR="00BF45C3">
        <w:rPr>
          <w:rFonts w:hint="eastAsia"/>
        </w:rPr>
        <w:t>通知</w:t>
      </w:r>
      <w:r w:rsidRPr="00C27E04">
        <w:rPr>
          <w:rFonts w:hint="eastAsia"/>
        </w:rPr>
        <w:t>書</w:t>
      </w:r>
    </w:p>
    <w:p w:rsidR="00953EFC" w:rsidRPr="00C27E04" w:rsidRDefault="005C7C4B" w:rsidP="00F33479">
      <w:r w:rsidRPr="00C27E04">
        <w:rPr>
          <w:rFonts w:hint="eastAsia"/>
        </w:rPr>
        <w:t xml:space="preserve">　　</w:t>
      </w:r>
      <w:r w:rsidR="00953EFC" w:rsidRPr="00C27E04">
        <w:rPr>
          <w:rFonts w:hint="eastAsia"/>
        </w:rPr>
        <w:t xml:space="preserve">　　　</w:t>
      </w:r>
    </w:p>
    <w:p w:rsidR="000C1719" w:rsidRDefault="003F7D9C" w:rsidP="00C27E04">
      <w:pPr>
        <w:ind w:left="210" w:hangingChars="100" w:hanging="210"/>
      </w:pPr>
      <w:r>
        <w:rPr>
          <w:rFonts w:hint="eastAsia"/>
        </w:rPr>
        <w:t>※</w:t>
      </w:r>
      <w:r w:rsidR="005C7C4B">
        <w:rPr>
          <w:rFonts w:hint="eastAsia"/>
        </w:rPr>
        <w:t>【構造規定】および【省エネ】において、</w:t>
      </w:r>
      <w:r>
        <w:rPr>
          <w:rFonts w:hint="eastAsia"/>
        </w:rPr>
        <w:t>長期または評価、フラット35Sを</w:t>
      </w:r>
      <w:r w:rsidR="005C7C4B">
        <w:rPr>
          <w:rFonts w:hint="eastAsia"/>
        </w:rPr>
        <w:t>活用する場合</w:t>
      </w:r>
      <w:r w:rsidR="00942DF2">
        <w:rPr>
          <w:rFonts w:hint="eastAsia"/>
        </w:rPr>
        <w:t>は建築確認</w:t>
      </w:r>
      <w:r w:rsidR="00620080">
        <w:rPr>
          <w:rFonts w:hint="eastAsia"/>
        </w:rPr>
        <w:t>審査</w:t>
      </w:r>
      <w:r w:rsidR="00942DF2">
        <w:rPr>
          <w:rFonts w:hint="eastAsia"/>
        </w:rPr>
        <w:t>の合理化を図ることができます。</w:t>
      </w:r>
    </w:p>
    <w:p w:rsidR="00477431" w:rsidRPr="00477431" w:rsidRDefault="00477431" w:rsidP="00477431">
      <w:pPr>
        <w:ind w:leftChars="100" w:left="210" w:firstLineChars="100" w:firstLine="210"/>
      </w:pPr>
      <w:r w:rsidRPr="00477431">
        <w:rPr>
          <w:rFonts w:hint="eastAsia"/>
        </w:rPr>
        <w:t>この申出書に基づき手数料を算出しますので、評価書等が交付されている又は申請中の場合は必ず添付してください。</w:t>
      </w:r>
    </w:p>
    <w:p w:rsidR="00620080" w:rsidRPr="00477431" w:rsidRDefault="00620080" w:rsidP="00F33479"/>
    <w:p w:rsidR="00F33479" w:rsidRDefault="00F33479" w:rsidP="00FB4AB9">
      <w:pPr>
        <w:ind w:firstLineChars="200" w:firstLine="420"/>
      </w:pPr>
      <w:r>
        <w:rPr>
          <w:rFonts w:hint="eastAsia"/>
        </w:rPr>
        <w:t>【評価等を申請済でWEB申請の場合のWEB番号】</w:t>
      </w:r>
    </w:p>
    <w:p w:rsidR="002D7C26" w:rsidRDefault="002D7C26" w:rsidP="00FB4AB9">
      <w:pPr>
        <w:ind w:firstLineChars="200" w:firstLine="420"/>
        <w:rPr>
          <w:rFonts w:hint="eastAsia"/>
        </w:rPr>
      </w:pPr>
      <w:bookmarkStart w:id="0" w:name="_GoBack"/>
      <w:bookmarkEnd w:id="0"/>
    </w:p>
    <w:p w:rsidR="00F33479" w:rsidRPr="00477431" w:rsidRDefault="00F33479" w:rsidP="00477431">
      <w:pPr>
        <w:ind w:firstLineChars="1000" w:firstLine="2100"/>
        <w:rPr>
          <w:u w:val="single"/>
        </w:rPr>
      </w:pPr>
      <w:r>
        <w:rPr>
          <w:rFonts w:hint="eastAsia"/>
        </w:rPr>
        <w:t xml:space="preserve">　</w:t>
      </w:r>
      <w:r w:rsidRPr="00F33479">
        <w:rPr>
          <w:rFonts w:hint="eastAsia"/>
          <w:u w:val="single"/>
        </w:rPr>
        <w:t xml:space="preserve">ＷＳ　　</w:t>
      </w:r>
      <w:r w:rsidR="00515F0C">
        <w:rPr>
          <w:rFonts w:hint="eastAsia"/>
          <w:u w:val="single"/>
        </w:rPr>
        <w:t xml:space="preserve">　</w:t>
      </w:r>
      <w:r w:rsidRPr="00F33479">
        <w:rPr>
          <w:rFonts w:hint="eastAsia"/>
          <w:u w:val="single"/>
        </w:rPr>
        <w:t xml:space="preserve">　　－　　　　　</w:t>
      </w:r>
      <w:r w:rsidR="00515F0C">
        <w:rPr>
          <w:rFonts w:hint="eastAsia"/>
          <w:u w:val="single"/>
        </w:rPr>
        <w:t xml:space="preserve">　</w:t>
      </w:r>
      <w:r w:rsidRPr="00F33479">
        <w:rPr>
          <w:rFonts w:hint="eastAsia"/>
          <w:u w:val="single"/>
        </w:rPr>
        <w:t xml:space="preserve">　　　　</w:t>
      </w:r>
    </w:p>
    <w:sectPr w:rsidR="00F33479" w:rsidRPr="00477431" w:rsidSect="002D7C2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7E" w:rsidRDefault="007B3E7E" w:rsidP="00E81EB5">
      <w:r>
        <w:separator/>
      </w:r>
    </w:p>
  </w:endnote>
  <w:endnote w:type="continuationSeparator" w:id="0">
    <w:p w:rsidR="007B3E7E" w:rsidRDefault="007B3E7E" w:rsidP="00E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7E" w:rsidRDefault="007B3E7E" w:rsidP="00E81EB5">
      <w:r>
        <w:separator/>
      </w:r>
    </w:p>
  </w:footnote>
  <w:footnote w:type="continuationSeparator" w:id="0">
    <w:p w:rsidR="007B3E7E" w:rsidRDefault="007B3E7E" w:rsidP="00E81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19"/>
    <w:rsid w:val="0007581E"/>
    <w:rsid w:val="000801E3"/>
    <w:rsid w:val="000B4CC3"/>
    <w:rsid w:val="000C1719"/>
    <w:rsid w:val="000F614E"/>
    <w:rsid w:val="00111F5E"/>
    <w:rsid w:val="0024027F"/>
    <w:rsid w:val="00245219"/>
    <w:rsid w:val="002D7C26"/>
    <w:rsid w:val="0039030A"/>
    <w:rsid w:val="003F7D9C"/>
    <w:rsid w:val="00432A85"/>
    <w:rsid w:val="00461994"/>
    <w:rsid w:val="00477431"/>
    <w:rsid w:val="00515F0C"/>
    <w:rsid w:val="00544647"/>
    <w:rsid w:val="005825EC"/>
    <w:rsid w:val="005C7C4B"/>
    <w:rsid w:val="005E344C"/>
    <w:rsid w:val="00620080"/>
    <w:rsid w:val="006702CA"/>
    <w:rsid w:val="00744BD3"/>
    <w:rsid w:val="00763746"/>
    <w:rsid w:val="007821A0"/>
    <w:rsid w:val="007B3E7E"/>
    <w:rsid w:val="007F2EBB"/>
    <w:rsid w:val="0090033A"/>
    <w:rsid w:val="00942DF2"/>
    <w:rsid w:val="00953EFC"/>
    <w:rsid w:val="009A4FDF"/>
    <w:rsid w:val="00A45DD1"/>
    <w:rsid w:val="00AF7D2F"/>
    <w:rsid w:val="00BF45C3"/>
    <w:rsid w:val="00C25D3D"/>
    <w:rsid w:val="00C27E04"/>
    <w:rsid w:val="00C3362F"/>
    <w:rsid w:val="00C76F55"/>
    <w:rsid w:val="00D85776"/>
    <w:rsid w:val="00E66DC0"/>
    <w:rsid w:val="00E77A5F"/>
    <w:rsid w:val="00E81EB5"/>
    <w:rsid w:val="00EB481C"/>
    <w:rsid w:val="00EE6D34"/>
    <w:rsid w:val="00F33479"/>
    <w:rsid w:val="00FA3CAF"/>
    <w:rsid w:val="00FB4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14:docId w14:val="176DC338"/>
  <w15:chartTrackingRefBased/>
  <w15:docId w15:val="{D0A1ECFF-9A51-4827-921C-23209328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219"/>
    <w:pPr>
      <w:jc w:val="center"/>
    </w:pPr>
  </w:style>
  <w:style w:type="character" w:customStyle="1" w:styleId="a4">
    <w:name w:val="記 (文字)"/>
    <w:basedOn w:val="a0"/>
    <w:link w:val="a3"/>
    <w:uiPriority w:val="99"/>
    <w:rsid w:val="00245219"/>
  </w:style>
  <w:style w:type="paragraph" w:styleId="a5">
    <w:name w:val="Closing"/>
    <w:basedOn w:val="a"/>
    <w:link w:val="a6"/>
    <w:uiPriority w:val="99"/>
    <w:unhideWhenUsed/>
    <w:rsid w:val="00245219"/>
    <w:pPr>
      <w:jc w:val="right"/>
    </w:pPr>
  </w:style>
  <w:style w:type="character" w:customStyle="1" w:styleId="a6">
    <w:name w:val="結語 (文字)"/>
    <w:basedOn w:val="a0"/>
    <w:link w:val="a5"/>
    <w:uiPriority w:val="99"/>
    <w:rsid w:val="00245219"/>
  </w:style>
  <w:style w:type="paragraph" w:styleId="a7">
    <w:name w:val="Balloon Text"/>
    <w:basedOn w:val="a"/>
    <w:link w:val="a8"/>
    <w:uiPriority w:val="99"/>
    <w:semiHidden/>
    <w:unhideWhenUsed/>
    <w:rsid w:val="00E81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EB5"/>
    <w:rPr>
      <w:rFonts w:asciiTheme="majorHAnsi" w:eastAsiaTheme="majorEastAsia" w:hAnsiTheme="majorHAnsi" w:cstheme="majorBidi"/>
      <w:sz w:val="18"/>
      <w:szCs w:val="18"/>
    </w:rPr>
  </w:style>
  <w:style w:type="paragraph" w:styleId="a9">
    <w:name w:val="header"/>
    <w:basedOn w:val="a"/>
    <w:link w:val="aa"/>
    <w:uiPriority w:val="99"/>
    <w:unhideWhenUsed/>
    <w:rsid w:val="00E81EB5"/>
    <w:pPr>
      <w:tabs>
        <w:tab w:val="center" w:pos="4252"/>
        <w:tab w:val="right" w:pos="8504"/>
      </w:tabs>
      <w:snapToGrid w:val="0"/>
    </w:pPr>
  </w:style>
  <w:style w:type="character" w:customStyle="1" w:styleId="aa">
    <w:name w:val="ヘッダー (文字)"/>
    <w:basedOn w:val="a0"/>
    <w:link w:val="a9"/>
    <w:uiPriority w:val="99"/>
    <w:rsid w:val="00E81EB5"/>
  </w:style>
  <w:style w:type="paragraph" w:styleId="ab">
    <w:name w:val="footer"/>
    <w:basedOn w:val="a"/>
    <w:link w:val="ac"/>
    <w:uiPriority w:val="99"/>
    <w:unhideWhenUsed/>
    <w:rsid w:val="00E81EB5"/>
    <w:pPr>
      <w:tabs>
        <w:tab w:val="center" w:pos="4252"/>
        <w:tab w:val="right" w:pos="8504"/>
      </w:tabs>
      <w:snapToGrid w:val="0"/>
    </w:pPr>
  </w:style>
  <w:style w:type="character" w:customStyle="1" w:styleId="ac">
    <w:name w:val="フッター (文字)"/>
    <w:basedOn w:val="a0"/>
    <w:link w:val="ab"/>
    <w:uiPriority w:val="99"/>
    <w:rsid w:val="00E8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0606">
      <w:bodyDiv w:val="1"/>
      <w:marLeft w:val="0"/>
      <w:marRight w:val="0"/>
      <w:marTop w:val="0"/>
      <w:marBottom w:val="0"/>
      <w:divBdr>
        <w:top w:val="none" w:sz="0" w:space="0" w:color="auto"/>
        <w:left w:val="none" w:sz="0" w:space="0" w:color="auto"/>
        <w:bottom w:val="none" w:sz="0" w:space="0" w:color="auto"/>
        <w:right w:val="none" w:sz="0" w:space="0" w:color="auto"/>
      </w:divBdr>
    </w:div>
    <w:div w:id="16020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4" ma:contentTypeDescription="新しいドキュメントを作成します。" ma:contentTypeScope="" ma:versionID="379a2dcf688344ba43b3c5c0f5efd381">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80d6d43534c190c7c105c3875e14b925"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ba0167-4473-4c32-a6e9-e78f118a4954">
      <Terms xmlns="http://schemas.microsoft.com/office/infopath/2007/PartnerControls"/>
    </lcf76f155ced4ddcb4097134ff3c332f>
    <TaxCatchAll xmlns="440f81ba-747e-4b79-a195-5e5ad806172e" xsi:nil="true"/>
  </documentManagement>
</p:properties>
</file>

<file path=customXml/itemProps1.xml><?xml version="1.0" encoding="utf-8"?>
<ds:datastoreItem xmlns:ds="http://schemas.openxmlformats.org/officeDocument/2006/customXml" ds:itemID="{EA9C87E0-E77B-4AD9-B338-4DF92C311BD4}"/>
</file>

<file path=customXml/itemProps2.xml><?xml version="1.0" encoding="utf-8"?>
<ds:datastoreItem xmlns:ds="http://schemas.openxmlformats.org/officeDocument/2006/customXml" ds:itemID="{ACFAF036-E29A-4F20-9D9E-15009872F042}"/>
</file>

<file path=customXml/itemProps3.xml><?xml version="1.0" encoding="utf-8"?>
<ds:datastoreItem xmlns:ds="http://schemas.openxmlformats.org/officeDocument/2006/customXml" ds:itemID="{7E4ADDDD-6DA8-4A90-983E-C8DE1452BB1F}"/>
</file>

<file path=docProps/app.xml><?xml version="1.0" encoding="utf-8"?>
<Properties xmlns="http://schemas.openxmlformats.org/officeDocument/2006/extended-properties" xmlns:vt="http://schemas.openxmlformats.org/officeDocument/2006/docPropsVTypes">
  <Template>Normal</Template>
  <TotalTime>174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kanekuni</dc:creator>
  <cp:keywords/>
  <dc:description/>
  <cp:lastModifiedBy>ootsuka</cp:lastModifiedBy>
  <cp:revision>1</cp:revision>
  <cp:lastPrinted>2025-03-25T08:43:00Z</cp:lastPrinted>
  <dcterms:created xsi:type="dcterms:W3CDTF">2025-02-27T09:32:00Z</dcterms:created>
  <dcterms:modified xsi:type="dcterms:W3CDTF">2025-04-22T08:36:00Z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0x010100F22512911D1BCF409059E6E0C81C3B48</vt:lpwstr>
  </property>
</Properties>
</file>